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F17" w:rsidRDefault="0029789B" w:rsidP="005A6F17">
      <w:pPr>
        <w:rPr>
          <w:u w:val="single"/>
        </w:rPr>
      </w:pPr>
      <w:bookmarkStart w:id="0" w:name="_GoBack"/>
      <w:bookmarkEnd w:id="0"/>
      <w:r w:rsidRPr="0029789B">
        <w:rPr>
          <w:u w:val="single"/>
        </w:rPr>
        <w:t xml:space="preserve">Dakota UAS </w:t>
      </w:r>
      <w:r w:rsidR="00495036">
        <w:rPr>
          <w:u w:val="single"/>
        </w:rPr>
        <w:t>Lost Communication</w:t>
      </w:r>
      <w:r w:rsidR="00FB3B28">
        <w:rPr>
          <w:u w:val="single"/>
        </w:rPr>
        <w:t xml:space="preserve"> Procedure</w:t>
      </w:r>
      <w:r w:rsidR="005A6F17">
        <w:rPr>
          <w:u w:val="single"/>
        </w:rPr>
        <w:t>s</w:t>
      </w:r>
    </w:p>
    <w:p w:rsidR="005A6F17" w:rsidRDefault="00184500" w:rsidP="005A6F17">
      <w:r>
        <w:t xml:space="preserve">Air vehicle- </w:t>
      </w:r>
      <w:r w:rsidR="00495036">
        <w:t>The Dakota UAS flight computer has a watchdog timer which monitors the data</w:t>
      </w:r>
      <w:r>
        <w:t xml:space="preserve"> </w:t>
      </w:r>
      <w:r w:rsidR="00495036">
        <w:t xml:space="preserve">link status.  In the case that the data link is broken for more than a pre-determined time limit the on-board flight computer will initiate a Return To Base (RTB) command, where the R/C operator will take control and recover the vehicle (see also Lost Link Procedures). </w:t>
      </w:r>
    </w:p>
    <w:p w:rsidR="00184500" w:rsidRDefault="00184500" w:rsidP="005A6F17">
      <w:r>
        <w:t>Ground- The internal (ground station operator) and external (R/C) pilots are separated by only a few yards in distance and can typically communicate orally during all phases of operations (except air vehicle run-up just prior to launch). Nevertheless, hand-held radios are used for primary communication between the internal pilot, external pilot and the observers.  Radios are checked for operability and power status before each flight.</w:t>
      </w:r>
    </w:p>
    <w:p w:rsidR="00184500" w:rsidRDefault="00184500" w:rsidP="005A6F17">
      <w:r>
        <w:t xml:space="preserve">Ground to air-  A handheld 2-way aviation radio will be used to monitor the unicom frequency at LGU and make flight call-outs during launch, recovery and in the event of an emergency.  A com check with the FBO or airport manager will be made prior to each flight, and the power status monitored.  A back-up air-band radio will be available to the PIC in the case the primary fails. </w:t>
      </w:r>
    </w:p>
    <w:p w:rsidR="00184500" w:rsidRPr="005A6F17" w:rsidRDefault="00184500" w:rsidP="005A6F17"/>
    <w:sectPr w:rsidR="00184500" w:rsidRPr="005A6F17" w:rsidSect="005F4E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3E52"/>
    <w:multiLevelType w:val="hybridMultilevel"/>
    <w:tmpl w:val="22684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89B"/>
    <w:rsid w:val="000D1BC6"/>
    <w:rsid w:val="000E5C4F"/>
    <w:rsid w:val="0011007C"/>
    <w:rsid w:val="00184500"/>
    <w:rsid w:val="0029789B"/>
    <w:rsid w:val="00414D54"/>
    <w:rsid w:val="00495036"/>
    <w:rsid w:val="00543D33"/>
    <w:rsid w:val="005A6F17"/>
    <w:rsid w:val="005F4EEF"/>
    <w:rsid w:val="00640E7F"/>
    <w:rsid w:val="00A64667"/>
    <w:rsid w:val="00C23B80"/>
    <w:rsid w:val="00C83C26"/>
    <w:rsid w:val="00DB04BC"/>
    <w:rsid w:val="00E52937"/>
    <w:rsid w:val="00F46832"/>
    <w:rsid w:val="00F722CE"/>
    <w:rsid w:val="00F9742F"/>
    <w:rsid w:val="00FB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07C"/>
    <w:pPr>
      <w:ind w:left="720"/>
      <w:contextualSpacing/>
    </w:pPr>
  </w:style>
  <w:style w:type="paragraph" w:styleId="BodyTextIndent3">
    <w:name w:val="Body Text Indent 3"/>
    <w:basedOn w:val="Normal"/>
    <w:next w:val="Normal"/>
    <w:link w:val="BodyTextIndent3Char"/>
    <w:uiPriority w:val="99"/>
    <w:rsid w:val="005A6F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A6F17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07C"/>
    <w:pPr>
      <w:ind w:left="720"/>
      <w:contextualSpacing/>
    </w:pPr>
  </w:style>
  <w:style w:type="paragraph" w:styleId="BodyTextIndent3">
    <w:name w:val="Body Text Indent 3"/>
    <w:basedOn w:val="Normal"/>
    <w:next w:val="Normal"/>
    <w:link w:val="BodyTextIndent3Char"/>
    <w:uiPriority w:val="99"/>
    <w:rsid w:val="005A6F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A6F1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1042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USU Research Foundation</Company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Wooden</dc:creator>
  <cp:lastModifiedBy>Nicole L Hartman</cp:lastModifiedBy>
  <cp:revision>2</cp:revision>
  <dcterms:created xsi:type="dcterms:W3CDTF">2012-03-22T18:10:00Z</dcterms:created>
  <dcterms:modified xsi:type="dcterms:W3CDTF">2012-03-22T18:10:00Z</dcterms:modified>
</cp:coreProperties>
</file>