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AF7" w:rsidRDefault="00C37AF7" w:rsidP="00C37A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bookmarkStart w:id="0" w:name="_GoBack"/>
      <w:bookmarkEnd w:id="0"/>
      <w:r>
        <w:rPr>
          <w:rFonts w:ascii="Helvetica" w:hAnsi="Helvetica" w:cs="Helvetica"/>
        </w:rPr>
        <w:t>The Falcon UAV is intended to be operated from 0'AGL to no greater than 400'AGL. The procedure for a typical Launch and Recovery is described below:</w:t>
      </w:r>
    </w:p>
    <w:p w:rsidR="00C37AF7" w:rsidRDefault="00C37AF7" w:rsidP="00C37A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rsidR="00C37AF7" w:rsidRDefault="00C37AF7" w:rsidP="00C37A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b/>
          <w:bCs/>
        </w:rPr>
        <w:t>Aircraft Launch:</w:t>
      </w:r>
    </w:p>
    <w:p w:rsidR="00C37AF7" w:rsidRDefault="00C37AF7" w:rsidP="00C37AF7">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Physically inspect aircraft to ensure air worthiness.</w:t>
      </w:r>
    </w:p>
    <w:p w:rsidR="00C37AF7" w:rsidRDefault="00C37AF7" w:rsidP="00C37AF7">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Select an open area clear of immediate obstacles</w:t>
      </w:r>
    </w:p>
    <w:p w:rsidR="00C37AF7" w:rsidRDefault="00C37AF7" w:rsidP="00C37AF7">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Clear the area of any unnecessary/unauthorized personnel</w:t>
      </w:r>
    </w:p>
    <w:p w:rsidR="00C37AF7" w:rsidRDefault="00C37AF7" w:rsidP="00C37AF7">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Pilot in Command (PIC) and Observer complete the Falcon preflight checklist and enables Take Off Mode.</w:t>
      </w:r>
    </w:p>
    <w:p w:rsidR="00C37AF7" w:rsidRDefault="00C37AF7" w:rsidP="00C37AF7">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Pilot in Command (PIC) and Observer scan the area and sky to confirm take-off conditions are clear.</w:t>
      </w:r>
    </w:p>
    <w:p w:rsidR="00C37AF7" w:rsidRDefault="00C37AF7" w:rsidP="00C37AF7">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The Observer holds the Falcon by the bottom of the fuselage at the aircraft center of gravity with his arm extended and cocked back.</w:t>
      </w:r>
    </w:p>
    <w:p w:rsidR="00C37AF7" w:rsidRDefault="00C37AF7" w:rsidP="00C37AF7">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When the Observer is ready to launch he/she will state “READY”</w:t>
      </w:r>
    </w:p>
    <w:p w:rsidR="00C37AF7" w:rsidRDefault="00C37AF7" w:rsidP="00C37AF7">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The PIC will confirm that the Falcon is in preflight mode and that critical telemetry and communications are within limits.</w:t>
      </w:r>
    </w:p>
    <w:p w:rsidR="00C37AF7" w:rsidRDefault="00C37AF7" w:rsidP="00C37AF7">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Observer and PIC once again recheck the immediate area and sky</w:t>
      </w:r>
    </w:p>
    <w:p w:rsidR="00C37AF7" w:rsidRDefault="00C37AF7" w:rsidP="00C37AF7">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 xml:space="preserve">If clear for take-off, the PIC clearly announces "TAKEOFF" at which time the Observer will throw the Falcon forward.  </w:t>
      </w:r>
    </w:p>
    <w:p w:rsidR="00C37AF7" w:rsidRDefault="00C37AF7" w:rsidP="00C37A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rsidR="00C37AF7" w:rsidRDefault="00D07C4D" w:rsidP="00C37A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Helvetica" w:hAnsi="Helvetica" w:cs="Helvetica"/>
        </w:rPr>
      </w:pPr>
      <w:r>
        <w:rPr>
          <w:rFonts w:ascii="Helvetica" w:hAnsi="Helvetica" w:cs="Helvetica"/>
          <w:noProof/>
        </w:rPr>
        <w:drawing>
          <wp:inline distT="0" distB="0" distL="0" distR="0">
            <wp:extent cx="1828800" cy="1371600"/>
            <wp:effectExtent l="0" t="0" r="0" b="0"/>
            <wp:docPr id="12" name="Picture 1" descr="launch3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unch3l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371600"/>
                    </a:xfrm>
                    <a:prstGeom prst="rect">
                      <a:avLst/>
                    </a:prstGeom>
                    <a:noFill/>
                    <a:ln>
                      <a:noFill/>
                    </a:ln>
                  </pic:spPr>
                </pic:pic>
              </a:graphicData>
            </a:graphic>
          </wp:inline>
        </w:drawing>
      </w:r>
      <w:r>
        <w:rPr>
          <w:rFonts w:ascii="Helvetica" w:hAnsi="Helvetica" w:cs="Helvetica"/>
          <w:noProof/>
        </w:rPr>
        <w:drawing>
          <wp:inline distT="0" distB="0" distL="0" distR="0">
            <wp:extent cx="1828800" cy="1371600"/>
            <wp:effectExtent l="0" t="0" r="0" b="0"/>
            <wp:docPr id="11" name="Picture 2" descr="launch4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unch4l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28800" cy="1371600"/>
                    </a:xfrm>
                    <a:prstGeom prst="rect">
                      <a:avLst/>
                    </a:prstGeom>
                    <a:noFill/>
                    <a:ln>
                      <a:noFill/>
                    </a:ln>
                  </pic:spPr>
                </pic:pic>
              </a:graphicData>
            </a:graphic>
          </wp:inline>
        </w:drawing>
      </w:r>
      <w:r>
        <w:rPr>
          <w:rFonts w:ascii="Helvetica" w:hAnsi="Helvetica" w:cs="Helvetica"/>
          <w:noProof/>
        </w:rPr>
        <w:drawing>
          <wp:inline distT="0" distB="0" distL="0" distR="0">
            <wp:extent cx="1828800" cy="1371600"/>
            <wp:effectExtent l="0" t="0" r="0" b="0"/>
            <wp:docPr id="10" name="Picture 3" descr="launch5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aunch5l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8800" cy="1371600"/>
                    </a:xfrm>
                    <a:prstGeom prst="rect">
                      <a:avLst/>
                    </a:prstGeom>
                    <a:noFill/>
                    <a:ln>
                      <a:noFill/>
                    </a:ln>
                  </pic:spPr>
                </pic:pic>
              </a:graphicData>
            </a:graphic>
          </wp:inline>
        </w:drawing>
      </w:r>
    </w:p>
    <w:p w:rsidR="00C37AF7" w:rsidRDefault="00C37AF7" w:rsidP="00C37A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rsidR="00C37AF7" w:rsidRDefault="00C37AF7" w:rsidP="00C37AF7">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 xml:space="preserve">Once the autopilot registers acceleration above the launch threshold the motor will be engaged and the autopilot will stabilize the Falcon while climbing to a preset takeoff altitude and takeoff waypoint at which point the Falcon will begin to loiter..  </w:t>
      </w:r>
    </w:p>
    <w:p w:rsidR="00C37AF7" w:rsidRDefault="00C37AF7" w:rsidP="00C37AF7">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PIC will verify telemetry and communications are within limits and enter</w:t>
      </w:r>
      <w:r w:rsidRPr="004A08DF">
        <w:rPr>
          <w:rFonts w:ascii="Helvetica" w:hAnsi="Helvetica" w:cs="Helvetica"/>
        </w:rPr>
        <w:t xml:space="preserve"> the desired flight mode.</w:t>
      </w:r>
    </w:p>
    <w:p w:rsidR="00C37AF7" w:rsidRDefault="00C37AF7" w:rsidP="00C37AF7">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4A08DF">
        <w:rPr>
          <w:rFonts w:ascii="Helvetica" w:hAnsi="Helvetica" w:cs="Helvetica"/>
        </w:rPr>
        <w:t xml:space="preserve"> PIC and Observer fly the mission</w:t>
      </w:r>
      <w:r>
        <w:rPr>
          <w:rFonts w:ascii="Helvetica" w:hAnsi="Helvetica" w:cs="Helvetica"/>
        </w:rPr>
        <w:t>.</w:t>
      </w:r>
    </w:p>
    <w:p w:rsidR="00C37AF7" w:rsidRDefault="00C37AF7" w:rsidP="00C37A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rsidR="00C37AF7" w:rsidRDefault="00C37AF7" w:rsidP="00C37A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During flight, both the observer and PIC scan the sky and note any aircraft, aerial obstacles or weather that could cause a safety hazard. PIC constantly scans telemetry data from the aircraft monitoring battery voltages, RF signal quality, altitude, attitude and GPS data.</w:t>
      </w:r>
    </w:p>
    <w:p w:rsidR="00C37AF7" w:rsidRDefault="00C37AF7" w:rsidP="00C37A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rsidR="00C37AF7" w:rsidRDefault="00C37AF7" w:rsidP="00C37A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b/>
          <w:bCs/>
        </w:rPr>
        <w:t>Aircraft Recovery:</w:t>
      </w:r>
    </w:p>
    <w:p w:rsidR="00C37AF7" w:rsidRDefault="00C37AF7" w:rsidP="00C37A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Typical recovery occurs at the location that the PIC and Observer are stationed.</w:t>
      </w:r>
    </w:p>
    <w:p w:rsidR="00C37AF7" w:rsidRDefault="00C37AF7" w:rsidP="00C37AF7">
      <w:pPr>
        <w:widowControl w:val="0"/>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The PIC and observer clear the area of any unnecessary people</w:t>
      </w:r>
    </w:p>
    <w:p w:rsidR="00C37AF7" w:rsidRDefault="00C37AF7" w:rsidP="00C37AF7">
      <w:pPr>
        <w:widowControl w:val="0"/>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PIC and observer discuss the approach and scan the area</w:t>
      </w:r>
    </w:p>
    <w:p w:rsidR="00C37AF7" w:rsidRDefault="00C37AF7" w:rsidP="00C37AF7">
      <w:pPr>
        <w:widowControl w:val="0"/>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 xml:space="preserve">PIC inputs GPS coordinates for the prelanding rally location and the desired landing point ensuring that the distance and altitude between those two waypoints meets the glide slope criteria of the Falcon.  </w:t>
      </w:r>
    </w:p>
    <w:p w:rsidR="00C37AF7" w:rsidRDefault="00C37AF7" w:rsidP="00C37AF7">
      <w:pPr>
        <w:widowControl w:val="0"/>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The PIC clearly announces "LANDING" and selects the Land mode at the GCS</w:t>
      </w:r>
    </w:p>
    <w:p w:rsidR="00C37AF7" w:rsidRDefault="00C37AF7" w:rsidP="00C37AF7">
      <w:pPr>
        <w:widowControl w:val="0"/>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The Falcon will transit to the rally location and loiter as it descends to the approach altitude.</w:t>
      </w:r>
    </w:p>
    <w:p w:rsidR="00C37AF7" w:rsidRDefault="00C37AF7" w:rsidP="00C37AF7">
      <w:pPr>
        <w:widowControl w:val="0"/>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Once the Falcon has reached the transition altitude it will break from the loiter to the landing point while descending, maintaining airspeed and a level approach.</w:t>
      </w:r>
    </w:p>
    <w:p w:rsidR="00C37AF7" w:rsidRDefault="00C37AF7" w:rsidP="00C37AF7">
      <w:pPr>
        <w:widowControl w:val="0"/>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At 10ft AGL the Falcon will execute a flare which will reduce speed for the final descent to the surface.</w:t>
      </w:r>
    </w:p>
    <w:p w:rsidR="00C37AF7" w:rsidRDefault="00C37AF7" w:rsidP="00C37AF7">
      <w:pPr>
        <w:widowControl w:val="0"/>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After landing the PIC will ensure the Falcon is in Safe mode (disables the motor)</w:t>
      </w:r>
    </w:p>
    <w:p w:rsidR="00C37AF7" w:rsidRDefault="00C37AF7" w:rsidP="00C37AF7">
      <w:pPr>
        <w:widowControl w:val="0"/>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The Falcon is recovered and powered down.</w:t>
      </w:r>
    </w:p>
    <w:p w:rsidR="00C37AF7" w:rsidRDefault="00C37AF7" w:rsidP="00C37AF7">
      <w:pPr>
        <w:widowControl w:val="0"/>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 xml:space="preserve">The PIC and Observer will complete a postflight checklist and fill out mission/flight logs.  </w:t>
      </w:r>
    </w:p>
    <w:p w:rsidR="00C37AF7" w:rsidRDefault="00C37AF7" w:rsidP="00C37A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Helvetica" w:hAnsi="Helvetica" w:cs="Helvetica"/>
        </w:rPr>
      </w:pPr>
      <w:r>
        <w:rPr>
          <w:rFonts w:ascii="Helvetica" w:hAnsi="Helvetica" w:cs="Helvetica"/>
        </w:rPr>
        <w:t xml:space="preserve"> </w:t>
      </w:r>
    </w:p>
    <w:p w:rsidR="00C37AF7" w:rsidRDefault="00C37AF7" w:rsidP="00C37A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At this point the Falcon is either put away completing the mission or a new battery pack is installed and the same procedure is followed for take-off and continuation of the mission at hand.</w:t>
      </w:r>
    </w:p>
    <w:p w:rsidR="00C37AF7" w:rsidRDefault="00C37AF7" w:rsidP="00C37A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rsidR="00C37AF7" w:rsidRDefault="00C37AF7" w:rsidP="00C37A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rsidR="00C37AF7" w:rsidRDefault="00C37AF7" w:rsidP="00C37A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rsidR="00AF0FF1" w:rsidRPr="00845C31" w:rsidRDefault="00AF0FF1" w:rsidP="00845C31"/>
    <w:sectPr w:rsidR="00AF0FF1" w:rsidRPr="00845C31" w:rsidSect="00AF0FF1">
      <w:headerReference w:type="even" r:id="rId11"/>
      <w:headerReference w:type="default" r:id="rId12"/>
      <w:footerReference w:type="even" r:id="rId13"/>
      <w:footerReference w:type="default" r:id="rId14"/>
      <w:headerReference w:type="first" r:id="rId15"/>
      <w:footerReference w:type="first" r:id="rId16"/>
      <w:pgSz w:w="12240" w:h="15840" w:code="1"/>
      <w:pgMar w:top="1440" w:right="1800" w:bottom="1440" w:left="180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35B8" w:rsidRDefault="007E35B8">
      <w:r>
        <w:separator/>
      </w:r>
    </w:p>
  </w:endnote>
  <w:endnote w:type="continuationSeparator" w:id="0">
    <w:p w:rsidR="007E35B8" w:rsidRDefault="007E3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DEC" w:rsidRDefault="004C3D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DEC" w:rsidRDefault="004C3DE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DEC" w:rsidRDefault="004C3D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35B8" w:rsidRDefault="007E35B8">
      <w:r>
        <w:separator/>
      </w:r>
    </w:p>
  </w:footnote>
  <w:footnote w:type="continuationSeparator" w:id="0">
    <w:p w:rsidR="007E35B8" w:rsidRDefault="007E35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DEC" w:rsidRDefault="004C3D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6F6" w:rsidRDefault="00D07C4D">
    <w:pPr>
      <w:pStyle w:val="Header"/>
    </w:pPr>
    <w:r>
      <w:rPr>
        <w:noProof/>
      </w:rPr>
      <mc:AlternateContent>
        <mc:Choice Requires="wps">
          <w:drawing>
            <wp:anchor distT="36576" distB="36576" distL="36576" distR="36576" simplePos="0" relativeHeight="251659776" behindDoc="0" locked="0" layoutInCell="1" allowOverlap="1">
              <wp:simplePos x="0" y="0"/>
              <wp:positionH relativeFrom="column">
                <wp:posOffset>-571500</wp:posOffset>
              </wp:positionH>
              <wp:positionV relativeFrom="paragraph">
                <wp:posOffset>-114300</wp:posOffset>
              </wp:positionV>
              <wp:extent cx="457200" cy="8997950"/>
              <wp:effectExtent l="0" t="0" r="0" b="317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457200" cy="8997950"/>
                      </a:xfrm>
                      <a:prstGeom prst="rect">
                        <a:avLst/>
                      </a:prstGeom>
                      <a:solidFill>
                        <a:srgbClr val="000000"/>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45pt;margin-top:-9pt;width:36pt;height:708.5pt;z-index:25165977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" fillcolor="black" stroked="f" strokeweight="0" insetpen="t">
              <v:shadow color="#ccc"/>
              <o:lock v:ext="edit" shapetype="t"/>
              <v:textbox inset="2.88pt,2.88pt,2.88pt,2.88pt"/>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DAF" w:rsidRDefault="00D07C4D" w:rsidP="00391DAF">
    <w:pPr>
      <w:jc w:val="right"/>
      <w:rPr>
        <w:rFonts w:ascii="Arial" w:hAnsi="Arial" w:cs="Arial"/>
        <w:b/>
        <w:bCs/>
        <w:sz w:val="18"/>
        <w:szCs w:val="18"/>
      </w:rPr>
    </w:pPr>
    <w:r>
      <w:rPr>
        <w:noProof/>
      </w:rPr>
      <mc:AlternateContent>
        <mc:Choice Requires="wps">
          <w:drawing>
            <wp:anchor distT="36576" distB="36576" distL="36576" distR="36576" simplePos="0" relativeHeight="251654656" behindDoc="0" locked="0" layoutInCell="1" allowOverlap="1">
              <wp:simplePos x="0" y="0"/>
              <wp:positionH relativeFrom="column">
                <wp:posOffset>3467100</wp:posOffset>
              </wp:positionH>
              <wp:positionV relativeFrom="paragraph">
                <wp:posOffset>-47625</wp:posOffset>
              </wp:positionV>
              <wp:extent cx="1143000" cy="22860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16F6" w:rsidRDefault="006316F6" w:rsidP="00832E5F">
                          <w:pPr>
                            <w:jc w:val="right"/>
                            <w:rPr>
                              <w:rFonts w:ascii="Arial" w:hAnsi="Arial" w:cs="Arial"/>
                              <w:b/>
                              <w:bCs/>
                              <w:sz w:val="18"/>
                              <w:szCs w:val="18"/>
                            </w:rPr>
                          </w:pPr>
                          <w:r>
                            <w:rPr>
                              <w:rFonts w:ascii="Arial" w:hAnsi="Arial" w:cs="Arial"/>
                              <w:b/>
                              <w:bCs/>
                              <w:sz w:val="18"/>
                              <w:szCs w:val="18"/>
                            </w:rPr>
                            <w:t>Sheriff Stan Hilkey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73pt;margin-top:-3.75pt;width:90pt;height:18pt;z-index:25165465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" filled="f" stroked="f" insetpen="t">
              <v:textbox inset="2.88pt,2.88pt,2.88pt,2.88pt">
                <w:txbxContent>
                  <w:p w:rsidR="006316F6" w:rsidRDefault="006316F6" w:rsidP="00832E5F">
                    <w:pPr>
                      <w:jc w:val="right"/>
                      <w:rPr>
                        <w:rFonts w:ascii="Arial" w:hAnsi="Arial" w:cs="Arial"/>
                        <w:b/>
                        <w:bCs/>
                        <w:sz w:val="18"/>
                        <w:szCs w:val="18"/>
                      </w:rPr>
                    </w:pPr>
                    <w:r>
                      <w:rPr>
                        <w:rFonts w:ascii="Arial" w:hAnsi="Arial" w:cs="Arial"/>
                        <w:b/>
                        <w:bCs/>
                        <w:sz w:val="18"/>
                        <w:szCs w:val="18"/>
                      </w:rPr>
                      <w:t>Sheriff Stan Hilkey</w:t>
                    </w:r>
                  </w:p>
                </w:txbxContent>
              </v:textbox>
            </v:shape>
          </w:pict>
        </mc:Fallback>
      </mc:AlternateContent>
    </w:r>
    <w:r>
      <w:rPr>
        <w:noProof/>
      </w:rPr>
      <w:drawing>
        <wp:anchor distT="36576" distB="36576" distL="36576" distR="36576" simplePos="0" relativeHeight="251661824" behindDoc="0" locked="0" layoutInCell="1" allowOverlap="1">
          <wp:simplePos x="0" y="0"/>
          <wp:positionH relativeFrom="column">
            <wp:posOffset>5257800</wp:posOffset>
          </wp:positionH>
          <wp:positionV relativeFrom="paragraph">
            <wp:posOffset>57150</wp:posOffset>
          </wp:positionV>
          <wp:extent cx="1007745" cy="1028700"/>
          <wp:effectExtent l="0" t="0" r="1905" b="0"/>
          <wp:wrapNone/>
          <wp:docPr id="7" name="Picture 3" descr="C-3242A Mesa Co Colorado Sher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3242A Mesa Co Colorado Sherif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7745" cy="102870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36576" distB="36576" distL="36576" distR="36576" simplePos="0" relativeHeight="251653632" behindDoc="0" locked="0" layoutInCell="1" allowOverlap="1">
              <wp:simplePos x="0" y="0"/>
              <wp:positionH relativeFrom="column">
                <wp:posOffset>114300</wp:posOffset>
              </wp:positionH>
              <wp:positionV relativeFrom="paragraph">
                <wp:posOffset>114300</wp:posOffset>
              </wp:positionV>
              <wp:extent cx="3543300" cy="342900"/>
              <wp:effectExtent l="0" t="0" r="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3543300" cy="34290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6316F6" w:rsidRDefault="006316F6" w:rsidP="00832E5F">
                          <w:pPr>
                            <w:rPr>
                              <w:rFonts w:ascii="Arial" w:hAnsi="Arial" w:cs="Arial"/>
                              <w:b/>
                              <w:bCs/>
                              <w:sz w:val="36"/>
                              <w:szCs w:val="36"/>
                            </w:rPr>
                          </w:pPr>
                          <w:r>
                            <w:rPr>
                              <w:rFonts w:ascii="Arial" w:hAnsi="Arial" w:cs="Arial"/>
                              <w:b/>
                              <w:bCs/>
                              <w:sz w:val="36"/>
                              <w:szCs w:val="36"/>
                            </w:rPr>
                            <w:t>Mesa County Sheriff’s Office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left:0;text-align:left;margin-left:9pt;margin-top:9pt;width:279pt;height:27pt;z-index:25165363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" stroked="f" strokeweight="0" insetpen="t">
              <v:shadow color="#ccc"/>
              <o:lock v:ext="edit" shapetype="t"/>
              <v:textbox inset="2.85pt,2.85pt,2.85pt,2.85pt">
                <w:txbxContent>
                  <w:p w:rsidR="006316F6" w:rsidRDefault="006316F6" w:rsidP="00832E5F">
                    <w:pPr>
                      <w:rPr>
                        <w:rFonts w:ascii="Arial" w:hAnsi="Arial" w:cs="Arial"/>
                        <w:b/>
                        <w:bCs/>
                        <w:sz w:val="36"/>
                        <w:szCs w:val="36"/>
                      </w:rPr>
                    </w:pPr>
                    <w:r>
                      <w:rPr>
                        <w:rFonts w:ascii="Arial" w:hAnsi="Arial" w:cs="Arial"/>
                        <w:b/>
                        <w:bCs/>
                        <w:sz w:val="36"/>
                        <w:szCs w:val="36"/>
                      </w:rPr>
                      <w:t>Mesa County Sheriff’s Office</w:t>
                    </w:r>
                  </w:p>
                </w:txbxContent>
              </v:textbox>
            </v:shape>
          </w:pict>
        </mc:Fallback>
      </mc:AlternateContent>
    </w:r>
    <w:r>
      <w:rPr>
        <w:noProof/>
      </w:rPr>
      <mc:AlternateContent>
        <mc:Choice Requires="wps">
          <w:drawing>
            <wp:anchor distT="36576" distB="36576" distL="36576" distR="36576" simplePos="0" relativeHeight="251655680" behindDoc="0" locked="0" layoutInCell="1" allowOverlap="1">
              <wp:simplePos x="0" y="0"/>
              <wp:positionH relativeFrom="column">
                <wp:posOffset>0</wp:posOffset>
              </wp:positionH>
              <wp:positionV relativeFrom="paragraph">
                <wp:posOffset>571500</wp:posOffset>
              </wp:positionV>
              <wp:extent cx="6172200" cy="0"/>
              <wp:effectExtent l="19050" t="19050" r="19050" b="1905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56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from="0,45pt" to="486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" strokeweight="2pt">
              <v:shadow color="#ccc"/>
            </v:line>
          </w:pict>
        </mc:Fallback>
      </mc:AlternateContent>
    </w:r>
    <w:r>
      <w:rPr>
        <w:noProof/>
      </w:rPr>
      <mc:AlternateContent>
        <mc:Choice Requires="wps">
          <w:drawing>
            <wp:anchor distT="36576" distB="36576" distL="36576" distR="36576" simplePos="0" relativeHeight="251656704" behindDoc="0" locked="0" layoutInCell="1" allowOverlap="1">
              <wp:simplePos x="0" y="0"/>
              <wp:positionH relativeFrom="column">
                <wp:posOffset>-571500</wp:posOffset>
              </wp:positionH>
              <wp:positionV relativeFrom="paragraph">
                <wp:posOffset>-114300</wp:posOffset>
              </wp:positionV>
              <wp:extent cx="457200" cy="8997950"/>
              <wp:effectExtent l="0" t="0" r="0" b="3175"/>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457200" cy="8997950"/>
                      </a:xfrm>
                      <a:prstGeom prst="rect">
                        <a:avLst/>
                      </a:prstGeom>
                      <a:solidFill>
                        <a:srgbClr val="76923C"/>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45pt;margin-top:-9pt;width:36pt;height:708.5pt;z-index:2516567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" fillcolor="#76923c" stroked="f" strokeweight="0" insetpen="t">
              <v:shadow color="#ccc"/>
              <o:lock v:ext="edit" shapetype="t"/>
              <v:textbox inset="2.88pt,2.88pt,2.88pt,2.88pt"/>
            </v:rect>
          </w:pict>
        </mc:Fallback>
      </mc:AlternateContent>
    </w:r>
    <w:r w:rsidR="00391DAF">
      <w:tab/>
    </w:r>
  </w:p>
  <w:p w:rsidR="006316F6" w:rsidRDefault="00D07C4D" w:rsidP="00391DAF">
    <w:pPr>
      <w:pStyle w:val="Header"/>
      <w:tabs>
        <w:tab w:val="clear" w:pos="4320"/>
        <w:tab w:val="clear" w:pos="8640"/>
        <w:tab w:val="left" w:pos="7305"/>
      </w:tabs>
      <w:spacing w:after="1680"/>
    </w:pPr>
    <w:r>
      <w:rPr>
        <w:noProof/>
      </w:rPr>
      <mc:AlternateContent>
        <mc:Choice Requires="wps">
          <w:drawing>
            <wp:anchor distT="36576" distB="36576" distL="36576" distR="36576" simplePos="0" relativeHeight="251660800" behindDoc="0" locked="0" layoutInCell="1" allowOverlap="1">
              <wp:simplePos x="0" y="0"/>
              <wp:positionH relativeFrom="column">
                <wp:posOffset>3543300</wp:posOffset>
              </wp:positionH>
              <wp:positionV relativeFrom="paragraph">
                <wp:posOffset>49530</wp:posOffset>
              </wp:positionV>
              <wp:extent cx="1466850" cy="409575"/>
              <wp:effectExtent l="0" t="1905"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4095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F27FD" w:rsidRDefault="00EF27FD" w:rsidP="00391DAF">
                          <w:pPr>
                            <w:rPr>
                              <w:rFonts w:ascii="Arial" w:hAnsi="Arial" w:cs="Arial"/>
                              <w:b/>
                              <w:bCs/>
                              <w:sz w:val="18"/>
                              <w:szCs w:val="18"/>
                            </w:rPr>
                          </w:pPr>
                          <w:r>
                            <w:rPr>
                              <w:rFonts w:ascii="Arial" w:hAnsi="Arial" w:cs="Arial"/>
                              <w:b/>
                              <w:bCs/>
                              <w:sz w:val="18"/>
                              <w:szCs w:val="18"/>
                            </w:rPr>
                            <w:t>Benjamin Miller</w:t>
                          </w:r>
                        </w:p>
                        <w:p w:rsidR="00391DAF" w:rsidRDefault="00EF27FD" w:rsidP="00391DAF">
                          <w:pPr>
                            <w:rPr>
                              <w:rFonts w:ascii="Arial" w:hAnsi="Arial" w:cs="Arial"/>
                              <w:b/>
                              <w:bCs/>
                              <w:sz w:val="18"/>
                              <w:szCs w:val="18"/>
                            </w:rPr>
                          </w:pPr>
                          <w:r>
                            <w:rPr>
                              <w:rFonts w:ascii="Arial" w:hAnsi="Arial" w:cs="Arial"/>
                              <w:b/>
                              <w:bCs/>
                              <w:sz w:val="18"/>
                              <w:szCs w:val="18"/>
                            </w:rPr>
                            <w:t>UAS Operations Manager</w:t>
                          </w:r>
                          <w:r w:rsidR="00391DAF">
                            <w:rPr>
                              <w:rFonts w:ascii="Arial" w:hAnsi="Arial" w:cs="Arial"/>
                              <w:b/>
                              <w:bCs/>
                              <w:sz w:val="18"/>
                              <w:szCs w:val="18"/>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margin-left:279pt;margin-top:3.9pt;width:115.5pt;height:32.25pt;z-index:25166080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" filled="f" stroked="f" insetpen="t">
              <v:textbox inset="2.88pt,2.88pt,2.88pt,2.88pt">
                <w:txbxContent>
                  <w:p w:rsidR="00EF27FD" w:rsidRDefault="00EF27FD" w:rsidP="00391DAF">
                    <w:pPr>
                      <w:rPr>
                        <w:rFonts w:ascii="Arial" w:hAnsi="Arial" w:cs="Arial"/>
                        <w:b/>
                        <w:bCs/>
                        <w:sz w:val="18"/>
                        <w:szCs w:val="18"/>
                      </w:rPr>
                    </w:pPr>
                    <w:r>
                      <w:rPr>
                        <w:rFonts w:ascii="Arial" w:hAnsi="Arial" w:cs="Arial"/>
                        <w:b/>
                        <w:bCs/>
                        <w:sz w:val="18"/>
                        <w:szCs w:val="18"/>
                      </w:rPr>
                      <w:t>Benjamin Miller</w:t>
                    </w:r>
                  </w:p>
                  <w:p w:rsidR="00391DAF" w:rsidRDefault="00EF27FD" w:rsidP="00391DAF">
                    <w:pPr>
                      <w:rPr>
                        <w:rFonts w:ascii="Arial" w:hAnsi="Arial" w:cs="Arial"/>
                        <w:b/>
                        <w:bCs/>
                        <w:sz w:val="18"/>
                        <w:szCs w:val="18"/>
                      </w:rPr>
                    </w:pPr>
                    <w:r>
                      <w:rPr>
                        <w:rFonts w:ascii="Arial" w:hAnsi="Arial" w:cs="Arial"/>
                        <w:b/>
                        <w:bCs/>
                        <w:sz w:val="18"/>
                        <w:szCs w:val="18"/>
                      </w:rPr>
                      <w:t>UAS Operations Manager</w:t>
                    </w:r>
                    <w:r w:rsidR="00391DAF">
                      <w:rPr>
                        <w:rFonts w:ascii="Arial" w:hAnsi="Arial" w:cs="Arial"/>
                        <w:b/>
                        <w:bCs/>
                        <w:sz w:val="18"/>
                        <w:szCs w:val="18"/>
                      </w:rPr>
                      <w:t xml:space="preserve"> </w:t>
                    </w:r>
                  </w:p>
                </w:txbxContent>
              </v:textbox>
            </v:shape>
          </w:pict>
        </mc:Fallback>
      </mc:AlternateContent>
    </w:r>
    <w:r>
      <w:rPr>
        <w:noProof/>
      </w:rPr>
      <mc:AlternateContent>
        <mc:Choice Requires="wps">
          <w:drawing>
            <wp:anchor distT="36576" distB="36576" distL="36576" distR="36576" simplePos="0" relativeHeight="251658752" behindDoc="0" locked="0" layoutInCell="1" allowOverlap="1">
              <wp:simplePos x="0" y="0"/>
              <wp:positionH relativeFrom="column">
                <wp:posOffset>114300</wp:posOffset>
              </wp:positionH>
              <wp:positionV relativeFrom="paragraph">
                <wp:posOffset>535305</wp:posOffset>
              </wp:positionV>
              <wp:extent cx="1466850" cy="590550"/>
              <wp:effectExtent l="0" t="1905"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466850" cy="59055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6316F6" w:rsidRPr="00DE7CF3" w:rsidRDefault="006316F6" w:rsidP="001A3AB9">
                          <w:pPr>
                            <w:pStyle w:val="msoaddress"/>
                            <w:rPr>
                              <w:rFonts w:ascii="Arial" w:hAnsi="Arial" w:cs="Arial"/>
                              <w:sz w:val="18"/>
                              <w:szCs w:val="18"/>
                            </w:rPr>
                          </w:pPr>
                          <w:r w:rsidRPr="00DE7CF3">
                            <w:rPr>
                              <w:rFonts w:ascii="Arial" w:hAnsi="Arial" w:cs="Arial"/>
                              <w:sz w:val="18"/>
                              <w:szCs w:val="18"/>
                            </w:rPr>
                            <w:t>215 Rice Street</w:t>
                          </w:r>
                        </w:p>
                        <w:p w:rsidR="006316F6" w:rsidRPr="00DE7CF3" w:rsidRDefault="006316F6" w:rsidP="001A3AB9">
                          <w:pPr>
                            <w:pStyle w:val="msoaddress"/>
                            <w:rPr>
                              <w:rFonts w:ascii="Arial" w:hAnsi="Arial" w:cs="Arial"/>
                              <w:sz w:val="18"/>
                              <w:szCs w:val="18"/>
                            </w:rPr>
                          </w:pPr>
                          <w:r w:rsidRPr="00DE7CF3">
                            <w:rPr>
                              <w:rFonts w:ascii="Arial" w:hAnsi="Arial" w:cs="Arial"/>
                              <w:sz w:val="18"/>
                              <w:szCs w:val="18"/>
                            </w:rPr>
                            <w:t>P.O. Box 20,000</w:t>
                          </w:r>
                        </w:p>
                        <w:p w:rsidR="006316F6" w:rsidRPr="00DE7CF3" w:rsidRDefault="006316F6" w:rsidP="001A3AB9">
                          <w:pPr>
                            <w:pStyle w:val="msoaddress"/>
                            <w:rPr>
                              <w:rFonts w:ascii="Arial" w:hAnsi="Arial" w:cs="Arial"/>
                              <w:sz w:val="18"/>
                              <w:szCs w:val="18"/>
                            </w:rPr>
                          </w:pPr>
                          <w:r w:rsidRPr="00DE7CF3">
                            <w:rPr>
                              <w:rFonts w:ascii="Arial" w:hAnsi="Arial" w:cs="Arial"/>
                              <w:sz w:val="18"/>
                              <w:szCs w:val="18"/>
                            </w:rPr>
                            <w:t>Grand Junction, Co 81502</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margin-left:9pt;margin-top:42.15pt;width:115.5pt;height:46.5pt;z-index:25165875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" stroked="f" strokeweight="0" insetpen="t">
              <v:shadow color="#ccc"/>
              <o:lock v:ext="edit" shapetype="t"/>
              <v:textbox inset="2.85pt,2.85pt,2.85pt,2.85pt">
                <w:txbxContent>
                  <w:p w:rsidR="006316F6" w:rsidRPr="00DE7CF3" w:rsidRDefault="006316F6" w:rsidP="001A3AB9">
                    <w:pPr>
                      <w:pStyle w:val="msoaddress"/>
                      <w:rPr>
                        <w:rFonts w:ascii="Arial" w:hAnsi="Arial" w:cs="Arial"/>
                        <w:sz w:val="18"/>
                        <w:szCs w:val="18"/>
                      </w:rPr>
                    </w:pPr>
                    <w:r w:rsidRPr="00DE7CF3">
                      <w:rPr>
                        <w:rFonts w:ascii="Arial" w:hAnsi="Arial" w:cs="Arial"/>
                        <w:sz w:val="18"/>
                        <w:szCs w:val="18"/>
                      </w:rPr>
                      <w:t>215 Rice Street</w:t>
                    </w:r>
                  </w:p>
                  <w:p w:rsidR="006316F6" w:rsidRPr="00DE7CF3" w:rsidRDefault="006316F6" w:rsidP="001A3AB9">
                    <w:pPr>
                      <w:pStyle w:val="msoaddress"/>
                      <w:rPr>
                        <w:rFonts w:ascii="Arial" w:hAnsi="Arial" w:cs="Arial"/>
                        <w:sz w:val="18"/>
                        <w:szCs w:val="18"/>
                      </w:rPr>
                    </w:pPr>
                    <w:r w:rsidRPr="00DE7CF3">
                      <w:rPr>
                        <w:rFonts w:ascii="Arial" w:hAnsi="Arial" w:cs="Arial"/>
                        <w:sz w:val="18"/>
                        <w:szCs w:val="18"/>
                      </w:rPr>
                      <w:t>P.O. Box 20,000</w:t>
                    </w:r>
                  </w:p>
                  <w:p w:rsidR="006316F6" w:rsidRPr="00DE7CF3" w:rsidRDefault="006316F6" w:rsidP="001A3AB9">
                    <w:pPr>
                      <w:pStyle w:val="msoaddress"/>
                      <w:rPr>
                        <w:rFonts w:ascii="Arial" w:hAnsi="Arial" w:cs="Arial"/>
                        <w:sz w:val="18"/>
                        <w:szCs w:val="18"/>
                      </w:rPr>
                    </w:pPr>
                    <w:r w:rsidRPr="00DE7CF3">
                      <w:rPr>
                        <w:rFonts w:ascii="Arial" w:hAnsi="Arial" w:cs="Arial"/>
                        <w:sz w:val="18"/>
                        <w:szCs w:val="18"/>
                      </w:rPr>
                      <w:t>Grand Junction, Co 81502</w:t>
                    </w:r>
                  </w:p>
                </w:txbxContent>
              </v:textbox>
            </v:shape>
          </w:pict>
        </mc:Fallback>
      </mc:AlternateContent>
    </w:r>
    <w:r>
      <w:rPr>
        <w:noProof/>
      </w:rPr>
      <mc:AlternateContent>
        <mc:Choice Requires="wps">
          <w:drawing>
            <wp:anchor distT="36576" distB="36576" distL="36576" distR="36576" simplePos="0" relativeHeight="251657728" behindDoc="0" locked="0" layoutInCell="1" allowOverlap="1">
              <wp:simplePos x="0" y="0"/>
              <wp:positionH relativeFrom="column">
                <wp:posOffset>3543300</wp:posOffset>
              </wp:positionH>
              <wp:positionV relativeFrom="paragraph">
                <wp:posOffset>554355</wp:posOffset>
              </wp:positionV>
              <wp:extent cx="1762125" cy="571500"/>
              <wp:effectExtent l="0" t="1905"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762125" cy="57150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6316F6" w:rsidRPr="00DE7CF3" w:rsidRDefault="006316F6" w:rsidP="001A3AB9">
                          <w:pPr>
                            <w:pStyle w:val="msoaddress"/>
                            <w:rPr>
                              <w:rFonts w:ascii="Arial" w:hAnsi="Arial" w:cs="Arial"/>
                              <w:sz w:val="18"/>
                              <w:szCs w:val="18"/>
                            </w:rPr>
                          </w:pPr>
                          <w:r w:rsidRPr="00DE7CF3">
                            <w:rPr>
                              <w:rFonts w:ascii="Arial" w:hAnsi="Arial" w:cs="Arial"/>
                              <w:sz w:val="18"/>
                              <w:szCs w:val="18"/>
                            </w:rPr>
                            <w:t>970-244-</w:t>
                          </w:r>
                          <w:r w:rsidR="00391DAF">
                            <w:rPr>
                              <w:rFonts w:ascii="Arial" w:hAnsi="Arial" w:cs="Arial"/>
                              <w:sz w:val="18"/>
                              <w:szCs w:val="18"/>
                            </w:rPr>
                            <w:t>3955</w:t>
                          </w:r>
                          <w:r w:rsidRPr="00DE7CF3">
                            <w:rPr>
                              <w:rFonts w:ascii="Arial" w:hAnsi="Arial" w:cs="Arial"/>
                              <w:sz w:val="18"/>
                              <w:szCs w:val="18"/>
                            </w:rPr>
                            <w:t xml:space="preserve"> Phone</w:t>
                          </w:r>
                        </w:p>
                        <w:p w:rsidR="006316F6" w:rsidRPr="00DE7CF3" w:rsidRDefault="00391DAF" w:rsidP="001A3AB9">
                          <w:pPr>
                            <w:pStyle w:val="msoaddress"/>
                            <w:rPr>
                              <w:rFonts w:ascii="Arial" w:hAnsi="Arial" w:cs="Arial"/>
                              <w:sz w:val="18"/>
                              <w:szCs w:val="18"/>
                            </w:rPr>
                          </w:pPr>
                          <w:r>
                            <w:rPr>
                              <w:rFonts w:ascii="Arial" w:hAnsi="Arial" w:cs="Arial"/>
                              <w:sz w:val="18"/>
                              <w:szCs w:val="18"/>
                            </w:rPr>
                            <w:t>970-256-1502</w:t>
                          </w:r>
                          <w:r w:rsidR="006316F6" w:rsidRPr="00DE7CF3">
                            <w:rPr>
                              <w:rFonts w:ascii="Arial" w:hAnsi="Arial" w:cs="Arial"/>
                              <w:sz w:val="18"/>
                              <w:szCs w:val="18"/>
                            </w:rPr>
                            <w:t xml:space="preserve">  Fax</w:t>
                          </w:r>
                        </w:p>
                        <w:p w:rsidR="006316F6" w:rsidRPr="00DE7CF3" w:rsidRDefault="00391DAF" w:rsidP="001A3AB9">
                          <w:pPr>
                            <w:pStyle w:val="msoaddress"/>
                            <w:rPr>
                              <w:rFonts w:ascii="Arial" w:hAnsi="Arial" w:cs="Arial"/>
                              <w:sz w:val="18"/>
                              <w:szCs w:val="18"/>
                            </w:rPr>
                          </w:pPr>
                          <w:r>
                            <w:rPr>
                              <w:rFonts w:ascii="Arial" w:hAnsi="Arial" w:cs="Arial"/>
                              <w:sz w:val="18"/>
                              <w:szCs w:val="18"/>
                            </w:rPr>
                            <w:t>benjamin.miller@</w:t>
                          </w:r>
                          <w:r w:rsidR="006316F6" w:rsidRPr="00DE7CF3">
                            <w:rPr>
                              <w:rFonts w:ascii="Arial" w:hAnsi="Arial" w:cs="Arial"/>
                              <w:sz w:val="18"/>
                              <w:szCs w:val="18"/>
                            </w:rPr>
                            <w:t>mesacounty.us</w:t>
                          </w:r>
                        </w:p>
                        <w:p w:rsidR="006316F6" w:rsidRPr="00DE7CF3" w:rsidRDefault="006316F6" w:rsidP="001A3AB9">
                          <w:pPr>
                            <w:pStyle w:val="msoaddress"/>
                            <w:rPr>
                              <w:rFonts w:ascii="Arial" w:hAnsi="Arial" w:cs="Arial"/>
                            </w:rPr>
                          </w:pP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0" type="#_x0000_t202" style="position:absolute;margin-left:279pt;margin-top:43.65pt;width:138.75pt;height:45pt;z-index:25165772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" stroked="f" strokeweight="0" insetpen="t">
              <v:shadow color="#ccc"/>
              <o:lock v:ext="edit" shapetype="t"/>
              <v:textbox inset="2.85pt,2.85pt,2.85pt,2.85pt">
                <w:txbxContent>
                  <w:p w:rsidR="006316F6" w:rsidRPr="00DE7CF3" w:rsidRDefault="006316F6" w:rsidP="001A3AB9">
                    <w:pPr>
                      <w:pStyle w:val="msoaddress"/>
                      <w:rPr>
                        <w:rFonts w:ascii="Arial" w:hAnsi="Arial" w:cs="Arial"/>
                        <w:sz w:val="18"/>
                        <w:szCs w:val="18"/>
                      </w:rPr>
                    </w:pPr>
                    <w:r w:rsidRPr="00DE7CF3">
                      <w:rPr>
                        <w:rFonts w:ascii="Arial" w:hAnsi="Arial" w:cs="Arial"/>
                        <w:sz w:val="18"/>
                        <w:szCs w:val="18"/>
                      </w:rPr>
                      <w:t>970-244-</w:t>
                    </w:r>
                    <w:r w:rsidR="00391DAF">
                      <w:rPr>
                        <w:rFonts w:ascii="Arial" w:hAnsi="Arial" w:cs="Arial"/>
                        <w:sz w:val="18"/>
                        <w:szCs w:val="18"/>
                      </w:rPr>
                      <w:t>3955</w:t>
                    </w:r>
                    <w:r w:rsidRPr="00DE7CF3">
                      <w:rPr>
                        <w:rFonts w:ascii="Arial" w:hAnsi="Arial" w:cs="Arial"/>
                        <w:sz w:val="18"/>
                        <w:szCs w:val="18"/>
                      </w:rPr>
                      <w:t xml:space="preserve"> Phone</w:t>
                    </w:r>
                  </w:p>
                  <w:p w:rsidR="006316F6" w:rsidRPr="00DE7CF3" w:rsidRDefault="00391DAF" w:rsidP="001A3AB9">
                    <w:pPr>
                      <w:pStyle w:val="msoaddress"/>
                      <w:rPr>
                        <w:rFonts w:ascii="Arial" w:hAnsi="Arial" w:cs="Arial"/>
                        <w:sz w:val="18"/>
                        <w:szCs w:val="18"/>
                      </w:rPr>
                    </w:pPr>
                    <w:r>
                      <w:rPr>
                        <w:rFonts w:ascii="Arial" w:hAnsi="Arial" w:cs="Arial"/>
                        <w:sz w:val="18"/>
                        <w:szCs w:val="18"/>
                      </w:rPr>
                      <w:t>970-256-1502</w:t>
                    </w:r>
                    <w:r w:rsidR="006316F6" w:rsidRPr="00DE7CF3">
                      <w:rPr>
                        <w:rFonts w:ascii="Arial" w:hAnsi="Arial" w:cs="Arial"/>
                        <w:sz w:val="18"/>
                        <w:szCs w:val="18"/>
                      </w:rPr>
                      <w:t xml:space="preserve">  Fax</w:t>
                    </w:r>
                  </w:p>
                  <w:p w:rsidR="006316F6" w:rsidRPr="00DE7CF3" w:rsidRDefault="00391DAF" w:rsidP="001A3AB9">
                    <w:pPr>
                      <w:pStyle w:val="msoaddress"/>
                      <w:rPr>
                        <w:rFonts w:ascii="Arial" w:hAnsi="Arial" w:cs="Arial"/>
                        <w:sz w:val="18"/>
                        <w:szCs w:val="18"/>
                      </w:rPr>
                    </w:pPr>
                    <w:r>
                      <w:rPr>
                        <w:rFonts w:ascii="Arial" w:hAnsi="Arial" w:cs="Arial"/>
                        <w:sz w:val="18"/>
                        <w:szCs w:val="18"/>
                      </w:rPr>
                      <w:t>benjamin.miller@</w:t>
                    </w:r>
                    <w:r w:rsidR="006316F6" w:rsidRPr="00DE7CF3">
                      <w:rPr>
                        <w:rFonts w:ascii="Arial" w:hAnsi="Arial" w:cs="Arial"/>
                        <w:sz w:val="18"/>
                        <w:szCs w:val="18"/>
                      </w:rPr>
                      <w:t>mesacounty.us</w:t>
                    </w:r>
                  </w:p>
                  <w:p w:rsidR="006316F6" w:rsidRPr="00DE7CF3" w:rsidRDefault="006316F6" w:rsidP="001A3AB9">
                    <w:pPr>
                      <w:pStyle w:val="msoaddress"/>
                      <w:rPr>
                        <w:rFonts w:ascii="Arial" w:hAnsi="Arial" w:cs="Arial"/>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B3955"/>
    <w:multiLevelType w:val="hybridMultilevel"/>
    <w:tmpl w:val="63BA5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5B0C6D"/>
    <w:multiLevelType w:val="hybridMultilevel"/>
    <w:tmpl w:val="A1EEA3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303"/>
    <w:rsid w:val="00037EB6"/>
    <w:rsid w:val="000D339A"/>
    <w:rsid w:val="001A3AB9"/>
    <w:rsid w:val="001D0D20"/>
    <w:rsid w:val="0024784B"/>
    <w:rsid w:val="00274350"/>
    <w:rsid w:val="0027753C"/>
    <w:rsid w:val="002D0C62"/>
    <w:rsid w:val="002E46A4"/>
    <w:rsid w:val="00332DA7"/>
    <w:rsid w:val="00391DAF"/>
    <w:rsid w:val="003D56EE"/>
    <w:rsid w:val="0040269D"/>
    <w:rsid w:val="00445DCA"/>
    <w:rsid w:val="004770FA"/>
    <w:rsid w:val="00490AAC"/>
    <w:rsid w:val="004B0ECB"/>
    <w:rsid w:val="004B3FFA"/>
    <w:rsid w:val="004C3DEC"/>
    <w:rsid w:val="005300E1"/>
    <w:rsid w:val="006316F6"/>
    <w:rsid w:val="006909CB"/>
    <w:rsid w:val="006F4C8F"/>
    <w:rsid w:val="007220A3"/>
    <w:rsid w:val="007E35B8"/>
    <w:rsid w:val="00832E5F"/>
    <w:rsid w:val="00843730"/>
    <w:rsid w:val="00845C31"/>
    <w:rsid w:val="00893B83"/>
    <w:rsid w:val="008A39CB"/>
    <w:rsid w:val="008E2303"/>
    <w:rsid w:val="009D0DF7"/>
    <w:rsid w:val="00A173AC"/>
    <w:rsid w:val="00AF0FF1"/>
    <w:rsid w:val="00B176C8"/>
    <w:rsid w:val="00B64956"/>
    <w:rsid w:val="00C37AF7"/>
    <w:rsid w:val="00CB3E5F"/>
    <w:rsid w:val="00CD44DC"/>
    <w:rsid w:val="00D07C4D"/>
    <w:rsid w:val="00D2198D"/>
    <w:rsid w:val="00D7793F"/>
    <w:rsid w:val="00E8203C"/>
    <w:rsid w:val="00EF27FD"/>
    <w:rsid w:val="00F0181B"/>
    <w:rsid w:val="00F026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0E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2E5F"/>
    <w:pPr>
      <w:tabs>
        <w:tab w:val="center" w:pos="4320"/>
        <w:tab w:val="right" w:pos="8640"/>
      </w:tabs>
    </w:pPr>
  </w:style>
  <w:style w:type="paragraph" w:styleId="Footer">
    <w:name w:val="footer"/>
    <w:basedOn w:val="Normal"/>
    <w:rsid w:val="00832E5F"/>
    <w:pPr>
      <w:tabs>
        <w:tab w:val="center" w:pos="4320"/>
        <w:tab w:val="right" w:pos="8640"/>
      </w:tabs>
    </w:pPr>
  </w:style>
  <w:style w:type="paragraph" w:customStyle="1" w:styleId="msoaddress">
    <w:name w:val="msoaddress"/>
    <w:rsid w:val="00832E5F"/>
    <w:pPr>
      <w:spacing w:line="264" w:lineRule="auto"/>
    </w:pPr>
    <w:rPr>
      <w:rFonts w:ascii="Franklin Gothic Book" w:hAnsi="Franklin Gothic Book"/>
      <w:color w:val="000000"/>
      <w:kern w:val="28"/>
      <w:sz w:val="14"/>
      <w:szCs w:val="14"/>
    </w:rPr>
  </w:style>
  <w:style w:type="paragraph" w:styleId="BalloonText">
    <w:name w:val="Balloon Text"/>
    <w:basedOn w:val="Normal"/>
    <w:semiHidden/>
    <w:rsid w:val="00F02676"/>
    <w:rPr>
      <w:rFonts w:ascii="Tahoma" w:hAnsi="Tahoma"/>
      <w:sz w:val="16"/>
      <w:szCs w:val="16"/>
    </w:rPr>
  </w:style>
  <w:style w:type="paragraph" w:styleId="NoSpacing">
    <w:name w:val="No Spacing"/>
    <w:uiPriority w:val="1"/>
    <w:qFormat/>
    <w:rsid w:val="00E8203C"/>
    <w:rPr>
      <w:rFonts w:ascii="Calibri" w:eastAsia="Calibri" w:hAnsi="Calibri"/>
      <w:sz w:val="22"/>
      <w:szCs w:val="22"/>
    </w:rPr>
  </w:style>
  <w:style w:type="paragraph" w:customStyle="1" w:styleId="Default">
    <w:name w:val="Default"/>
    <w:rsid w:val="00CB3E5F"/>
    <w:pPr>
      <w:autoSpaceDE w:val="0"/>
      <w:autoSpaceDN w:val="0"/>
      <w:adjustRightInd w:val="0"/>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0E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2E5F"/>
    <w:pPr>
      <w:tabs>
        <w:tab w:val="center" w:pos="4320"/>
        <w:tab w:val="right" w:pos="8640"/>
      </w:tabs>
    </w:pPr>
  </w:style>
  <w:style w:type="paragraph" w:styleId="Footer">
    <w:name w:val="footer"/>
    <w:basedOn w:val="Normal"/>
    <w:rsid w:val="00832E5F"/>
    <w:pPr>
      <w:tabs>
        <w:tab w:val="center" w:pos="4320"/>
        <w:tab w:val="right" w:pos="8640"/>
      </w:tabs>
    </w:pPr>
  </w:style>
  <w:style w:type="paragraph" w:customStyle="1" w:styleId="msoaddress">
    <w:name w:val="msoaddress"/>
    <w:rsid w:val="00832E5F"/>
    <w:pPr>
      <w:spacing w:line="264" w:lineRule="auto"/>
    </w:pPr>
    <w:rPr>
      <w:rFonts w:ascii="Franklin Gothic Book" w:hAnsi="Franklin Gothic Book"/>
      <w:color w:val="000000"/>
      <w:kern w:val="28"/>
      <w:sz w:val="14"/>
      <w:szCs w:val="14"/>
    </w:rPr>
  </w:style>
  <w:style w:type="paragraph" w:styleId="BalloonText">
    <w:name w:val="Balloon Text"/>
    <w:basedOn w:val="Normal"/>
    <w:semiHidden/>
    <w:rsid w:val="00F02676"/>
    <w:rPr>
      <w:rFonts w:ascii="Tahoma" w:hAnsi="Tahoma"/>
      <w:sz w:val="16"/>
      <w:szCs w:val="16"/>
    </w:rPr>
  </w:style>
  <w:style w:type="paragraph" w:styleId="NoSpacing">
    <w:name w:val="No Spacing"/>
    <w:uiPriority w:val="1"/>
    <w:qFormat/>
    <w:rsid w:val="00E8203C"/>
    <w:rPr>
      <w:rFonts w:ascii="Calibri" w:eastAsia="Calibri" w:hAnsi="Calibri"/>
      <w:sz w:val="22"/>
      <w:szCs w:val="22"/>
    </w:rPr>
  </w:style>
  <w:style w:type="paragraph" w:customStyle="1" w:styleId="Default">
    <w:name w:val="Default"/>
    <w:rsid w:val="00CB3E5F"/>
    <w:pPr>
      <w:autoSpaceDE w:val="0"/>
      <w:autoSpaceDN w:val="0"/>
      <w:adjustRightInd w:val="0"/>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320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445</Words>
  <Characters>2538</Characters>
  <Application>Microsoft Office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October 19, 2005</vt:lpstr>
    </vt:vector>
  </TitlesOfParts>
  <Company>Mesa County Government</Company>
  <LinksUpToDate>false</LinksUpToDate>
  <CharactersWithSpaces>2978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October 19, 2005</dc:title>
  <dc:subject/>
  <dc:creator>maintnt</dc:creator>
  <cp:keywords/>
  <dc:description/>
  <cp:lastModifiedBy>Nicole L Hartman</cp:lastModifiedBy>
  <cp:revision>2</cp:revision>
  <cp:lastPrinted>2008-02-27T14:42:00Z</cp:lastPrinted>
  <dcterms:created xsi:type="dcterms:W3CDTF">2012-03-05T15:22:00Z</dcterms:created>
  <dcterms:modified xsi:type="dcterms:W3CDTF">2012-03-05T15:22:00Z</dcterms:modified>
</cp:coreProperties>
</file>